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C78E0" w14:textId="368924FE" w:rsidR="00227ABF" w:rsidRPr="00227ABF" w:rsidRDefault="00227ABF" w:rsidP="00227ABF">
      <w:pPr>
        <w:shd w:val="clear" w:color="auto" w:fill="FCFCFC"/>
        <w:spacing w:after="225" w:line="555" w:lineRule="atLeast"/>
        <w:jc w:val="center"/>
        <w:outlineLvl w:val="0"/>
        <w:rPr>
          <w:rFonts w:ascii="Open Sans" w:eastAsia="Times New Roman" w:hAnsi="Open Sans" w:cs="Times New Roman"/>
          <w:b/>
          <w:outline/>
          <w:color w:val="ED7D31" w:themeColor="accent2"/>
          <w:kern w:val="36"/>
          <w:sz w:val="48"/>
          <w:szCs w:val="48"/>
          <w:lang w:eastAsia="it-I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proofErr w:type="gramStart"/>
      <w:r w:rsidRPr="00227ABF">
        <w:rPr>
          <w:rFonts w:ascii="Open Sans" w:eastAsia="Times New Roman" w:hAnsi="Open Sans" w:cs="Times New Roman"/>
          <w:b/>
          <w:outline/>
          <w:color w:val="ED7D31" w:themeColor="accent2"/>
          <w:kern w:val="36"/>
          <w:sz w:val="48"/>
          <w:szCs w:val="48"/>
          <w:highlight w:val="blue"/>
          <w:lang w:eastAsia="it-I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Un </w:t>
      </w:r>
      <w:r>
        <w:rPr>
          <w:rFonts w:ascii="Open Sans" w:eastAsia="Times New Roman" w:hAnsi="Open Sans" w:cs="Times New Roman"/>
          <w:b/>
          <w:outline/>
          <w:color w:val="ED7D31" w:themeColor="accent2"/>
          <w:kern w:val="36"/>
          <w:sz w:val="48"/>
          <w:szCs w:val="48"/>
          <w:highlight w:val="blue"/>
          <w:lang w:eastAsia="it-I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227ABF">
        <w:rPr>
          <w:rFonts w:ascii="Open Sans" w:eastAsia="Times New Roman" w:hAnsi="Open Sans" w:cs="Times New Roman"/>
          <w:b/>
          <w:outline/>
          <w:color w:val="ED7D31" w:themeColor="accent2"/>
          <w:kern w:val="36"/>
          <w:sz w:val="48"/>
          <w:szCs w:val="48"/>
          <w:highlight w:val="blue"/>
          <w:lang w:eastAsia="it-I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luogo</w:t>
      </w:r>
      <w:proofErr w:type="gramEnd"/>
      <w:r w:rsidRPr="00227ABF">
        <w:rPr>
          <w:rFonts w:ascii="Open Sans" w:eastAsia="Times New Roman" w:hAnsi="Open Sans" w:cs="Times New Roman"/>
          <w:b/>
          <w:outline/>
          <w:color w:val="ED7D31" w:themeColor="accent2"/>
          <w:kern w:val="36"/>
          <w:sz w:val="48"/>
          <w:szCs w:val="48"/>
          <w:highlight w:val="blue"/>
          <w:lang w:eastAsia="it-I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>
        <w:rPr>
          <w:rFonts w:ascii="Open Sans" w:eastAsia="Times New Roman" w:hAnsi="Open Sans" w:cs="Times New Roman"/>
          <w:b/>
          <w:outline/>
          <w:color w:val="ED7D31" w:themeColor="accent2"/>
          <w:kern w:val="36"/>
          <w:sz w:val="48"/>
          <w:szCs w:val="48"/>
          <w:highlight w:val="blue"/>
          <w:lang w:eastAsia="it-I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227ABF">
        <w:rPr>
          <w:rFonts w:ascii="Open Sans" w:eastAsia="Times New Roman" w:hAnsi="Open Sans" w:cs="Times New Roman"/>
          <w:b/>
          <w:outline/>
          <w:color w:val="ED7D31" w:themeColor="accent2"/>
          <w:kern w:val="36"/>
          <w:sz w:val="48"/>
          <w:szCs w:val="48"/>
          <w:highlight w:val="blue"/>
          <w:lang w:eastAsia="it-I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per </w:t>
      </w:r>
      <w:r>
        <w:rPr>
          <w:rFonts w:ascii="Open Sans" w:eastAsia="Times New Roman" w:hAnsi="Open Sans" w:cs="Times New Roman"/>
          <w:b/>
          <w:outline/>
          <w:color w:val="ED7D31" w:themeColor="accent2"/>
          <w:kern w:val="36"/>
          <w:sz w:val="48"/>
          <w:szCs w:val="48"/>
          <w:highlight w:val="blue"/>
          <w:lang w:eastAsia="it-I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227ABF">
        <w:rPr>
          <w:rFonts w:ascii="Open Sans" w:eastAsia="Times New Roman" w:hAnsi="Open Sans" w:cs="Times New Roman"/>
          <w:b/>
          <w:outline/>
          <w:color w:val="ED7D31" w:themeColor="accent2"/>
          <w:kern w:val="36"/>
          <w:sz w:val="48"/>
          <w:szCs w:val="48"/>
          <w:highlight w:val="blue"/>
          <w:lang w:eastAsia="it-I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la</w:t>
      </w:r>
      <w:r>
        <w:rPr>
          <w:rFonts w:ascii="Open Sans" w:eastAsia="Times New Roman" w:hAnsi="Open Sans" w:cs="Times New Roman"/>
          <w:b/>
          <w:outline/>
          <w:color w:val="ED7D31" w:themeColor="accent2"/>
          <w:kern w:val="36"/>
          <w:sz w:val="48"/>
          <w:szCs w:val="48"/>
          <w:highlight w:val="blue"/>
          <w:lang w:eastAsia="it-I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227ABF">
        <w:rPr>
          <w:rFonts w:ascii="Open Sans" w:eastAsia="Times New Roman" w:hAnsi="Open Sans" w:cs="Times New Roman"/>
          <w:b/>
          <w:outline/>
          <w:color w:val="ED7D31" w:themeColor="accent2"/>
          <w:kern w:val="36"/>
          <w:sz w:val="48"/>
          <w:szCs w:val="48"/>
          <w:highlight w:val="blue"/>
          <w:lang w:eastAsia="it-I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lectio </w:t>
      </w:r>
      <w:r>
        <w:rPr>
          <w:rFonts w:ascii="Open Sans" w:eastAsia="Times New Roman" w:hAnsi="Open Sans" w:cs="Times New Roman"/>
          <w:b/>
          <w:outline/>
          <w:color w:val="ED7D31" w:themeColor="accent2"/>
          <w:kern w:val="36"/>
          <w:sz w:val="48"/>
          <w:szCs w:val="48"/>
          <w:highlight w:val="blue"/>
          <w:lang w:eastAsia="it-I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227ABF">
        <w:rPr>
          <w:rFonts w:ascii="Open Sans" w:eastAsia="Times New Roman" w:hAnsi="Open Sans" w:cs="Times New Roman"/>
          <w:b/>
          <w:outline/>
          <w:color w:val="ED7D31" w:themeColor="accent2"/>
          <w:kern w:val="36"/>
          <w:sz w:val="48"/>
          <w:szCs w:val="48"/>
          <w:highlight w:val="blue"/>
          <w:lang w:eastAsia="it-I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divina</w:t>
      </w:r>
      <w:r w:rsidRPr="00227ABF">
        <w:rPr>
          <w:rFonts w:ascii="Open Sans" w:eastAsia="Times New Roman" w:hAnsi="Open Sans" w:cs="Times New Roman"/>
          <w:b/>
          <w:outline/>
          <w:color w:val="ED7D31" w:themeColor="accent2"/>
          <w:kern w:val="36"/>
          <w:sz w:val="48"/>
          <w:szCs w:val="48"/>
          <w:highlight w:val="blue"/>
          <w:lang w:eastAsia="it-I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.</w:t>
      </w:r>
    </w:p>
    <w:p w14:paraId="68262800" w14:textId="791EE0B2" w:rsidR="00227ABF" w:rsidRPr="00227ABF" w:rsidRDefault="00227ABF" w:rsidP="00227ABF">
      <w:pPr>
        <w:shd w:val="clear" w:color="auto" w:fill="FCFCFC"/>
        <w:spacing w:after="0" w:line="315" w:lineRule="atLeast"/>
        <w:rPr>
          <w:rFonts w:ascii="Open Sans" w:eastAsia="Times New Roman" w:hAnsi="Open Sans" w:cs="Lucida Sans Unicode"/>
          <w:color w:val="B0B0B0"/>
          <w:sz w:val="21"/>
          <w:szCs w:val="21"/>
          <w:lang w:eastAsia="it-IT"/>
        </w:rPr>
      </w:pPr>
      <w:r w:rsidRPr="00227ABF">
        <w:rPr>
          <w:rFonts w:ascii="Lucida Sans Unicode" w:eastAsia="Times New Roman" w:hAnsi="Lucida Sans Unicode" w:cs="Lucida Sans Unicode"/>
          <w:noProof/>
          <w:color w:val="7E1B00"/>
          <w:sz w:val="21"/>
          <w:szCs w:val="21"/>
          <w:lang w:eastAsia="it-IT"/>
        </w:rPr>
        <w:drawing>
          <wp:anchor distT="0" distB="0" distL="114300" distR="114300" simplePos="0" relativeHeight="251658240" behindDoc="0" locked="0" layoutInCell="1" allowOverlap="1" wp14:anchorId="5B521A44" wp14:editId="309F145C">
            <wp:simplePos x="0" y="0"/>
            <wp:positionH relativeFrom="margin">
              <wp:align>left</wp:align>
            </wp:positionH>
            <wp:positionV relativeFrom="paragraph">
              <wp:posOffset>204470</wp:posOffset>
            </wp:positionV>
            <wp:extent cx="3219450" cy="3386455"/>
            <wp:effectExtent l="0" t="0" r="0" b="4445"/>
            <wp:wrapSquare wrapText="bothSides"/>
            <wp:docPr id="5" name="Immagine 5" descr="DUCCIO DI BONINSEGNA, Tentazioni di Gesù - XIV sec. - tempera su tavola ">
              <a:hlinkClick xmlns:a="http://schemas.openxmlformats.org/drawingml/2006/main" r:id="rId4" tgtFrame="&quot;_blank&quot;" tooltip="&quot;DUCCIO DI BONINSEGNA, Tentazioni di Gesù - XIV sec. - tempera su tavola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UCCIO DI BONINSEGNA, Tentazioni di Gesù - XIV sec. - tempera su tavola ">
                      <a:hlinkClick r:id="rId4" tgtFrame="&quot;_blank&quot;" tooltip="&quot;DUCCIO DI BONINSEGNA, Tentazioni di Gesù - XIV sec. - tempera su tavola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38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ABF">
        <w:rPr>
          <w:rFonts w:ascii="Open Sans" w:eastAsia="Times New Roman" w:hAnsi="Open Sans" w:cs="Lucida Sans Unicode"/>
          <w:color w:val="B0B0B0"/>
          <w:sz w:val="21"/>
          <w:szCs w:val="21"/>
          <w:lang w:eastAsia="it-IT"/>
        </w:rPr>
        <w:t> </w:t>
      </w:r>
    </w:p>
    <w:p w14:paraId="02CA1319" w14:textId="77777777" w:rsidR="00227ABF" w:rsidRDefault="00227ABF" w:rsidP="00227ABF">
      <w:pPr>
        <w:shd w:val="clear" w:color="auto" w:fill="FCFCFC"/>
        <w:spacing w:after="0" w:line="240" w:lineRule="auto"/>
        <w:rPr>
          <w:rFonts w:ascii="Open Sans" w:eastAsia="Times New Roman" w:hAnsi="Open Sans" w:cs="Lucida Sans Unicode"/>
          <w:i/>
          <w:iCs/>
          <w:color w:val="2E74B5" w:themeColor="accent5" w:themeShade="BF"/>
          <w:sz w:val="26"/>
          <w:szCs w:val="26"/>
          <w:lang w:eastAsia="it-IT"/>
        </w:rPr>
      </w:pPr>
      <w:r w:rsidRPr="00227ABF">
        <w:rPr>
          <w:rFonts w:ascii="Open Sans" w:eastAsia="Times New Roman" w:hAnsi="Open Sans" w:cs="Lucida Sans Unicode"/>
          <w:i/>
          <w:iCs/>
          <w:color w:val="2E74B5" w:themeColor="accent5" w:themeShade="BF"/>
          <w:sz w:val="26"/>
          <w:szCs w:val="26"/>
          <w:lang w:eastAsia="it-IT"/>
        </w:rPr>
        <w:t xml:space="preserve">...il deserto </w:t>
      </w:r>
    </w:p>
    <w:p w14:paraId="7BADEB03" w14:textId="0BE59D24" w:rsidR="00227ABF" w:rsidRPr="00227ABF" w:rsidRDefault="00227ABF" w:rsidP="00227ABF">
      <w:pPr>
        <w:shd w:val="clear" w:color="auto" w:fill="FCFCFC"/>
        <w:spacing w:after="0" w:line="240" w:lineRule="auto"/>
        <w:rPr>
          <w:rFonts w:ascii="Open Sans" w:eastAsia="Times New Roman" w:hAnsi="Open Sans" w:cs="Lucida Sans Unicode"/>
          <w:i/>
          <w:iCs/>
          <w:color w:val="2E74B5" w:themeColor="accent5" w:themeShade="BF"/>
          <w:sz w:val="26"/>
          <w:szCs w:val="26"/>
          <w:lang w:eastAsia="it-IT"/>
        </w:rPr>
      </w:pPr>
      <w:r w:rsidRPr="00227ABF">
        <w:rPr>
          <w:rFonts w:ascii="Open Sans" w:eastAsia="Times New Roman" w:hAnsi="Open Sans" w:cs="Lucida Sans Unicode"/>
          <w:i/>
          <w:iCs/>
          <w:color w:val="2E74B5" w:themeColor="accent5" w:themeShade="BF"/>
          <w:sz w:val="26"/>
          <w:szCs w:val="26"/>
          <w:lang w:eastAsia="it-IT"/>
        </w:rPr>
        <w:t>dove anche Gesù pregava ed era tentato...</w:t>
      </w:r>
    </w:p>
    <w:p w14:paraId="725BCA1D" w14:textId="77777777" w:rsidR="00227ABF" w:rsidRDefault="00227ABF" w:rsidP="00227ABF">
      <w:pPr>
        <w:shd w:val="clear" w:color="auto" w:fill="FCFCFC"/>
        <w:spacing w:before="120" w:after="120" w:line="240" w:lineRule="auto"/>
        <w:rPr>
          <w:rFonts w:ascii="Lucida Sans Unicode" w:eastAsia="Times New Roman" w:hAnsi="Lucida Sans Unicode" w:cs="Lucida Sans Unicode"/>
          <w:color w:val="444444"/>
          <w:sz w:val="21"/>
          <w:szCs w:val="21"/>
          <w:lang w:eastAsia="it-IT"/>
        </w:rPr>
      </w:pPr>
    </w:p>
    <w:p w14:paraId="5A1DC22E" w14:textId="61DCE576" w:rsidR="00227ABF" w:rsidRPr="00227ABF" w:rsidRDefault="00227ABF" w:rsidP="00227ABF">
      <w:pPr>
        <w:shd w:val="clear" w:color="auto" w:fill="FCFCFC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444444"/>
          <w:lang w:eastAsia="it-IT"/>
        </w:rPr>
      </w:pPr>
      <w:r w:rsidRPr="00227ABF">
        <w:rPr>
          <w:rFonts w:ascii="Lucida Sans Unicode" w:eastAsia="Times New Roman" w:hAnsi="Lucida Sans Unicode" w:cs="Lucida Sans Unicode"/>
          <w:color w:val="444444"/>
          <w:lang w:eastAsia="it-IT"/>
        </w:rPr>
        <w:t>Quando dunque tu vuoi immergerti in questa </w:t>
      </w:r>
      <w:r w:rsidRPr="00227ABF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lettura orante</w:t>
      </w:r>
      <w:r w:rsidRPr="00227ABF">
        <w:rPr>
          <w:rFonts w:ascii="Lucida Sans Unicode" w:eastAsia="Times New Roman" w:hAnsi="Lucida Sans Unicode" w:cs="Lucida Sans Unicode"/>
          <w:color w:val="444444"/>
          <w:lang w:eastAsia="it-IT"/>
        </w:rPr>
        <w:t> cerca anzitutto un </w:t>
      </w:r>
      <w:r w:rsidRPr="00227ABF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luogo di solitudine e di silenzio</w:t>
      </w:r>
      <w:r w:rsidRPr="00227ABF">
        <w:rPr>
          <w:rFonts w:ascii="Lucida Sans Unicode" w:eastAsia="Times New Roman" w:hAnsi="Lucida Sans Unicode" w:cs="Lucida Sans Unicode"/>
          <w:color w:val="444444"/>
          <w:lang w:eastAsia="it-IT"/>
        </w:rPr>
        <w:t>, dove tu possa nel segreto pregare il Padre fino a contemplarlo.</w:t>
      </w:r>
    </w:p>
    <w:p w14:paraId="479D5A6A" w14:textId="77777777" w:rsidR="00227ABF" w:rsidRDefault="00227ABF" w:rsidP="00227ABF">
      <w:pPr>
        <w:shd w:val="clear" w:color="auto" w:fill="FCFCFC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444444"/>
          <w:lang w:eastAsia="it-IT"/>
        </w:rPr>
      </w:pPr>
      <w:r w:rsidRPr="00227ABF">
        <w:rPr>
          <w:rFonts w:ascii="Lucida Sans Unicode" w:eastAsia="Times New Roman" w:hAnsi="Lucida Sans Unicode" w:cs="Lucida Sans Unicode"/>
          <w:color w:val="444444"/>
          <w:lang w:eastAsia="it-IT"/>
        </w:rPr>
        <w:t>La cella, la camera è un luogo per assaporare la presenza di Dio, non dimenticarlo mai (</w:t>
      </w:r>
      <w:proofErr w:type="spellStart"/>
      <w:r w:rsidRPr="00227ABF">
        <w:rPr>
          <w:rFonts w:ascii="Lucida Sans Unicode" w:eastAsia="Times New Roman" w:hAnsi="Lucida Sans Unicode" w:cs="Lucida Sans Unicode"/>
          <w:color w:val="444444"/>
          <w:lang w:eastAsia="it-IT"/>
        </w:rPr>
        <w:t>cf</w:t>
      </w:r>
      <w:proofErr w:type="spellEnd"/>
      <w:r w:rsidRPr="00227ABF">
        <w:rPr>
          <w:rFonts w:ascii="Lucida Sans Unicode" w:eastAsia="Times New Roman" w:hAnsi="Lucida Sans Unicode" w:cs="Lucida Sans Unicode"/>
          <w:color w:val="444444"/>
          <w:lang w:eastAsia="it-IT"/>
        </w:rPr>
        <w:t xml:space="preserve">. Matteo 6.5-6). </w:t>
      </w:r>
    </w:p>
    <w:p w14:paraId="093EF785" w14:textId="77777777" w:rsidR="00227ABF" w:rsidRDefault="00227ABF" w:rsidP="00227ABF">
      <w:pPr>
        <w:shd w:val="clear" w:color="auto" w:fill="FCFCFC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444444"/>
          <w:lang w:eastAsia="it-IT"/>
        </w:rPr>
      </w:pPr>
      <w:r w:rsidRPr="00227ABF">
        <w:rPr>
          <w:rFonts w:ascii="Lucida Sans Unicode" w:eastAsia="Times New Roman" w:hAnsi="Lucida Sans Unicode" w:cs="Lucida Sans Unicode"/>
          <w:color w:val="444444"/>
          <w:lang w:eastAsia="it-IT"/>
        </w:rPr>
        <w:t>Qui infatti è il luogo della lotta del tuo cuore, è il deserto dove anche Gesù pregava ed era tentato (</w:t>
      </w:r>
      <w:proofErr w:type="spellStart"/>
      <w:r w:rsidRPr="00227ABF">
        <w:rPr>
          <w:rFonts w:ascii="Lucida Sans Unicode" w:eastAsia="Times New Roman" w:hAnsi="Lucida Sans Unicode" w:cs="Lucida Sans Unicode"/>
          <w:color w:val="444444"/>
          <w:lang w:eastAsia="it-IT"/>
        </w:rPr>
        <w:t>cf</w:t>
      </w:r>
      <w:proofErr w:type="spellEnd"/>
      <w:r w:rsidRPr="00227ABF">
        <w:rPr>
          <w:rFonts w:ascii="Lucida Sans Unicode" w:eastAsia="Times New Roman" w:hAnsi="Lucida Sans Unicode" w:cs="Lucida Sans Unicode"/>
          <w:color w:val="444444"/>
          <w:lang w:eastAsia="it-IT"/>
        </w:rPr>
        <w:t>. Marco 1,12 e 35; Matteo 4,1-11; ecc.), il luogo dove Dio ti attira a sé per parlare al tuo cuore e farti doni in abbondanza, trasformando gli abissi angosciati del tuo cuore in valli e porte di speranza (</w:t>
      </w:r>
      <w:proofErr w:type="spellStart"/>
      <w:r w:rsidRPr="00227ABF">
        <w:rPr>
          <w:rFonts w:ascii="Lucida Sans Unicode" w:eastAsia="Times New Roman" w:hAnsi="Lucida Sans Unicode" w:cs="Lucida Sans Unicode"/>
          <w:color w:val="444444"/>
          <w:lang w:eastAsia="it-IT"/>
        </w:rPr>
        <w:t>cf</w:t>
      </w:r>
      <w:proofErr w:type="spellEnd"/>
      <w:r w:rsidRPr="00227ABF">
        <w:rPr>
          <w:rFonts w:ascii="Lucida Sans Unicode" w:eastAsia="Times New Roman" w:hAnsi="Lucida Sans Unicode" w:cs="Lucida Sans Unicode"/>
          <w:color w:val="444444"/>
          <w:lang w:eastAsia="it-IT"/>
        </w:rPr>
        <w:t xml:space="preserve">. Osea 2,16-17). </w:t>
      </w:r>
    </w:p>
    <w:p w14:paraId="646F0193" w14:textId="77777777" w:rsidR="00227ABF" w:rsidRDefault="00227ABF" w:rsidP="00227ABF">
      <w:pPr>
        <w:shd w:val="clear" w:color="auto" w:fill="FCFCFC"/>
        <w:spacing w:before="120" w:after="120" w:line="240" w:lineRule="auto"/>
        <w:jc w:val="both"/>
        <w:rPr>
          <w:rFonts w:ascii="Lucida Sans Unicode" w:hAnsi="Lucida Sans Unicode" w:cs="Lucida Sans Unicode"/>
          <w:color w:val="444444"/>
        </w:rPr>
      </w:pPr>
      <w:r w:rsidRPr="00227ABF">
        <w:rPr>
          <w:rFonts w:ascii="Lucida Sans Unicode" w:eastAsia="Times New Roman" w:hAnsi="Lucida Sans Unicode" w:cs="Lucida Sans Unicode"/>
          <w:color w:val="FF0000"/>
          <w:lang w:eastAsia="it-IT"/>
        </w:rPr>
        <w:t>Così, nel luogo solitario, la tua giovinezza spirituale sarà rinnovata</w:t>
      </w:r>
      <w:r>
        <w:rPr>
          <w:rFonts w:ascii="Lucida Sans Unicode" w:eastAsia="Times New Roman" w:hAnsi="Lucida Sans Unicode" w:cs="Lucida Sans Unicode"/>
          <w:color w:val="FF0000"/>
          <w:lang w:eastAsia="it-IT"/>
        </w:rPr>
        <w:t xml:space="preserve"> </w:t>
      </w:r>
      <w:r w:rsidRPr="00227ABF">
        <w:rPr>
          <w:rFonts w:ascii="Lucida Sans Unicode" w:hAnsi="Lucida Sans Unicode" w:cs="Lucida Sans Unicode"/>
          <w:color w:val="444444"/>
        </w:rPr>
        <w:t>tu potrai cantare al tuo Signore, al tuo sposo, sentirti appartenente soltanto a lui e in pace con tutti gli uomini e tutte le creature animate e inanimate (</w:t>
      </w:r>
      <w:proofErr w:type="spellStart"/>
      <w:r w:rsidRPr="00227ABF">
        <w:rPr>
          <w:rFonts w:ascii="Lucida Sans Unicode" w:hAnsi="Lucida Sans Unicode" w:cs="Lucida Sans Unicode"/>
          <w:color w:val="444444"/>
        </w:rPr>
        <w:t>cf</w:t>
      </w:r>
      <w:proofErr w:type="spellEnd"/>
      <w:r w:rsidRPr="00227ABF">
        <w:rPr>
          <w:rFonts w:ascii="Lucida Sans Unicode" w:hAnsi="Lucida Sans Unicode" w:cs="Lucida Sans Unicode"/>
          <w:color w:val="444444"/>
        </w:rPr>
        <w:t>. Osea 2,18-25).</w:t>
      </w:r>
    </w:p>
    <w:p w14:paraId="2EE3FC5B" w14:textId="119C400B" w:rsidR="00227ABF" w:rsidRPr="00227ABF" w:rsidRDefault="00227ABF" w:rsidP="00227ABF">
      <w:pPr>
        <w:shd w:val="clear" w:color="auto" w:fill="FCFCFC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FF0000"/>
          <w:lang w:eastAsia="it-IT"/>
        </w:rPr>
      </w:pPr>
      <w:r w:rsidRPr="00227ABF">
        <w:rPr>
          <w:rFonts w:ascii="Lucida Sans Unicode" w:hAnsi="Lucida Sans Unicode" w:cs="Lucida Sans Unicode"/>
          <w:color w:val="444444"/>
        </w:rPr>
        <w:t>La camera dunque, il luogo deserto siano per te un santuario dove Dio ti umilia e ti prova con la sua Parola ma così facendo ti educa, ti consola, ti nutre.</w:t>
      </w:r>
    </w:p>
    <w:p w14:paraId="00511EEF" w14:textId="77777777" w:rsidR="00227ABF" w:rsidRDefault="00227ABF" w:rsidP="00227ABF">
      <w:pPr>
        <w:pStyle w:val="NormaleWeb"/>
        <w:shd w:val="clear" w:color="auto" w:fill="FCFCFC"/>
        <w:spacing w:before="120" w:beforeAutospacing="0" w:after="120" w:afterAutospacing="0"/>
        <w:jc w:val="both"/>
        <w:rPr>
          <w:rFonts w:ascii="Lucida Sans Unicode" w:hAnsi="Lucida Sans Unicode" w:cs="Lucida Sans Unicode"/>
          <w:color w:val="444444"/>
          <w:sz w:val="22"/>
          <w:szCs w:val="22"/>
        </w:rPr>
      </w:pPr>
      <w:r w:rsidRPr="00227ABF">
        <w:rPr>
          <w:rFonts w:ascii="Lucida Sans Unicode" w:hAnsi="Lucida Sans Unicode" w:cs="Lucida Sans Unicode"/>
          <w:color w:val="444444"/>
          <w:sz w:val="22"/>
          <w:szCs w:val="22"/>
        </w:rPr>
        <w:t xml:space="preserve">Sentirai certamente la presenza dell'Avversario che ti tenta alla fuga, che ti rende pesante la solitudine, che ti distrae con le tue abitudini e le tue preoccupazioni, che cerca di sedurti con miriadi di pensieri mondani: non abbatterti, non disperare e resisti in questa lotta corpo a corpo col demonio, perché il Signore non è lontano da te, anzi non solo sta a vedere come combatti ma combatte in te la tua lotta. </w:t>
      </w:r>
    </w:p>
    <w:p w14:paraId="33C2422C" w14:textId="77777777" w:rsidR="00227ABF" w:rsidRDefault="00227ABF" w:rsidP="00227ABF">
      <w:pPr>
        <w:pStyle w:val="NormaleWeb"/>
        <w:shd w:val="clear" w:color="auto" w:fill="FCFCFC"/>
        <w:spacing w:before="120" w:beforeAutospacing="0" w:after="120" w:afterAutospacing="0"/>
        <w:jc w:val="both"/>
        <w:rPr>
          <w:rFonts w:ascii="Lucida Sans Unicode" w:hAnsi="Lucida Sans Unicode" w:cs="Lucida Sans Unicode"/>
          <w:color w:val="444444"/>
          <w:sz w:val="22"/>
          <w:szCs w:val="22"/>
        </w:rPr>
      </w:pPr>
      <w:r w:rsidRPr="00227ABF">
        <w:rPr>
          <w:rFonts w:ascii="Lucida Sans Unicode" w:hAnsi="Lucida Sans Unicode" w:cs="Lucida Sans Unicode"/>
          <w:color w:val="444444"/>
          <w:sz w:val="22"/>
          <w:szCs w:val="22"/>
        </w:rPr>
        <w:t xml:space="preserve">Aiutati, se vuoi, con </w:t>
      </w:r>
      <w:proofErr w:type="gramStart"/>
      <w:r w:rsidRPr="00227ABF">
        <w:rPr>
          <w:rFonts w:ascii="Lucida Sans Unicode" w:hAnsi="Lucida Sans Unicode" w:cs="Lucida Sans Unicode"/>
          <w:color w:val="444444"/>
          <w:sz w:val="22"/>
          <w:szCs w:val="22"/>
        </w:rPr>
        <w:t>un icona</w:t>
      </w:r>
      <w:proofErr w:type="gramEnd"/>
      <w:r w:rsidRPr="00227ABF">
        <w:rPr>
          <w:rFonts w:ascii="Lucida Sans Unicode" w:hAnsi="Lucida Sans Unicode" w:cs="Lucida Sans Unicode"/>
          <w:color w:val="444444"/>
          <w:sz w:val="22"/>
          <w:szCs w:val="22"/>
        </w:rPr>
        <w:t xml:space="preserve">, un cero acceso, una croce, una stuoia su cui inginocchiarti e pregare: non temere di usare questi strumenti, </w:t>
      </w:r>
      <w:r w:rsidRPr="00227ABF">
        <w:rPr>
          <w:rFonts w:ascii="Lucida Sans Unicode" w:hAnsi="Lucida Sans Unicode" w:cs="Lucida Sans Unicode"/>
          <w:color w:val="FF0000"/>
          <w:sz w:val="22"/>
          <w:szCs w:val="22"/>
        </w:rPr>
        <w:t>senza tuttavia cedere alle mode e all'estetismo</w:t>
      </w:r>
      <w:r w:rsidRPr="00227ABF">
        <w:rPr>
          <w:rFonts w:ascii="Lucida Sans Unicode" w:hAnsi="Lucida Sans Unicode" w:cs="Lucida Sans Unicode"/>
          <w:color w:val="444444"/>
          <w:sz w:val="22"/>
          <w:szCs w:val="22"/>
        </w:rPr>
        <w:t xml:space="preserve">; essi possono ricordarti che tu non stai studiando la Bibbia o leggendo delle parole, ma che </w:t>
      </w:r>
      <w:r w:rsidRPr="00227ABF">
        <w:rPr>
          <w:rFonts w:ascii="Lucida Sans Unicode" w:hAnsi="Lucida Sans Unicode" w:cs="Lucida Sans Unicode"/>
          <w:color w:val="FF0000"/>
          <w:sz w:val="22"/>
          <w:szCs w:val="22"/>
        </w:rPr>
        <w:t>tu sei davanti a Dio</w:t>
      </w:r>
      <w:r w:rsidRPr="00227ABF">
        <w:rPr>
          <w:rFonts w:ascii="Lucida Sans Unicode" w:hAnsi="Lucida Sans Unicode" w:cs="Lucida Sans Unicode"/>
          <w:color w:val="444444"/>
          <w:sz w:val="22"/>
          <w:szCs w:val="22"/>
        </w:rPr>
        <w:t>, pronto ad ascoltare, in colloquio con lui.</w:t>
      </w:r>
    </w:p>
    <w:p w14:paraId="7B54EDD8" w14:textId="3E71708B" w:rsidR="00227ABF" w:rsidRPr="00227ABF" w:rsidRDefault="00227ABF" w:rsidP="00227ABF">
      <w:pPr>
        <w:pStyle w:val="NormaleWeb"/>
        <w:shd w:val="clear" w:color="auto" w:fill="FCFCFC"/>
        <w:spacing w:before="120" w:beforeAutospacing="0" w:after="120" w:afterAutospacing="0"/>
        <w:jc w:val="both"/>
        <w:rPr>
          <w:rFonts w:ascii="Lucida Sans Unicode" w:hAnsi="Lucida Sans Unicode" w:cs="Lucida Sans Unicode"/>
          <w:color w:val="444444"/>
          <w:sz w:val="22"/>
          <w:szCs w:val="22"/>
        </w:rPr>
      </w:pPr>
      <w:r w:rsidRPr="00227ABF">
        <w:rPr>
          <w:rFonts w:ascii="Lucida Sans Unicode" w:hAnsi="Lucida Sans Unicode" w:cs="Lucida Sans Unicode"/>
          <w:color w:val="444444"/>
          <w:sz w:val="22"/>
          <w:szCs w:val="22"/>
        </w:rPr>
        <w:t>Se ti viene la tentazione di fuggire, resisti, a costo di restare atono, in silenzio, ma resisti: devi abituarti a tempi di solitudine, di silenzio, di distacco dalle cose e dai fratelli, se vuoi incontrare Dio nella preghiera personale. </w:t>
      </w:r>
    </w:p>
    <w:p w14:paraId="5EA27964" w14:textId="77777777" w:rsidR="00FE42F8" w:rsidRPr="00227ABF" w:rsidRDefault="00FE42F8" w:rsidP="00FE42F8">
      <w:pPr>
        <w:shd w:val="clear" w:color="auto" w:fill="FCFCFC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444444"/>
          <w:lang w:eastAsia="it-IT"/>
        </w:rPr>
      </w:pPr>
    </w:p>
    <w:p w14:paraId="5579619C" w14:textId="77777777" w:rsidR="006B7B38" w:rsidRDefault="006B7B38"/>
    <w:sectPr w:rsidR="006B7B38" w:rsidSect="00FE42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19"/>
    <w:rsid w:val="00227ABF"/>
    <w:rsid w:val="006B7B38"/>
    <w:rsid w:val="00A05C28"/>
    <w:rsid w:val="00A27119"/>
    <w:rsid w:val="00FE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F279"/>
  <w15:chartTrackingRefBased/>
  <w15:docId w15:val="{7C8F01CC-68B7-4331-B653-5031BB5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FE42F8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22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0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1390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3447">
                  <w:marLeft w:val="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40011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4530">
                  <w:marLeft w:val="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1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monasterodibose.it/cache/multithumb_thumbs/91b67efd3bc31107d49462c33efceda9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Meroi</dc:creator>
  <cp:keywords/>
  <dc:description/>
  <cp:lastModifiedBy>Lorenzo Meroi</cp:lastModifiedBy>
  <cp:revision>4</cp:revision>
  <dcterms:created xsi:type="dcterms:W3CDTF">2020-05-20T19:30:00Z</dcterms:created>
  <dcterms:modified xsi:type="dcterms:W3CDTF">2020-05-20T19:51:00Z</dcterms:modified>
</cp:coreProperties>
</file>